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267" w:rsidRPr="00594267" w:rsidRDefault="00594267" w:rsidP="00594267">
      <w:pPr>
        <w:spacing w:before="100" w:beforeAutospacing="1" w:after="100" w:afterAutospacing="1" w:line="240" w:lineRule="auto"/>
        <w:outlineLvl w:val="1"/>
        <w:rPr>
          <w:rFonts w:ascii="Times New Roman" w:eastAsia="Times New Roman" w:hAnsi="Times New Roman" w:cs="Times New Roman"/>
          <w:b/>
          <w:bCs/>
          <w:sz w:val="36"/>
          <w:szCs w:val="36"/>
        </w:rPr>
      </w:pPr>
      <w:r w:rsidRPr="00594267">
        <w:rPr>
          <w:rFonts w:ascii="Times New Roman" w:eastAsia="Times New Roman" w:hAnsi="Times New Roman" w:cs="Times New Roman"/>
          <w:b/>
          <w:bCs/>
          <w:sz w:val="36"/>
          <w:szCs w:val="36"/>
        </w:rPr>
        <w:t>Provozní řád</w:t>
      </w:r>
    </w:p>
    <w:p w:rsidR="008317AD" w:rsidRDefault="00594267" w:rsidP="00594267">
      <w:pPr>
        <w:spacing w:before="100" w:beforeAutospacing="1" w:after="100" w:afterAutospacing="1" w:line="240" w:lineRule="auto"/>
        <w:rPr>
          <w:rFonts w:ascii="Times New Roman" w:eastAsia="Times New Roman" w:hAnsi="Times New Roman" w:cs="Times New Roman"/>
          <w:sz w:val="24"/>
          <w:szCs w:val="24"/>
        </w:rPr>
      </w:pPr>
      <w:r w:rsidRPr="00594267">
        <w:rPr>
          <w:rFonts w:ascii="Times New Roman" w:eastAsia="Times New Roman" w:hAnsi="Times New Roman" w:cs="Times New Roman"/>
          <w:b/>
          <w:bCs/>
          <w:sz w:val="24"/>
          <w:szCs w:val="24"/>
        </w:rPr>
        <w:t>Provozní podmínky</w:t>
      </w:r>
      <w:r w:rsidRPr="00594267">
        <w:rPr>
          <w:rFonts w:ascii="Times New Roman" w:eastAsia="Times New Roman" w:hAnsi="Times New Roman" w:cs="Times New Roman"/>
          <w:sz w:val="24"/>
          <w:szCs w:val="24"/>
        </w:rPr>
        <w:br/>
      </w:r>
    </w:p>
    <w:p w:rsidR="008317AD" w:rsidRDefault="00594267" w:rsidP="00594267">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17AD">
        <w:rPr>
          <w:rFonts w:ascii="Times New Roman" w:eastAsia="Times New Roman" w:hAnsi="Times New Roman" w:cs="Times New Roman"/>
          <w:sz w:val="24"/>
          <w:szCs w:val="24"/>
        </w:rPr>
        <w:t xml:space="preserve">Každý klient je povinen seznámit se s Provozním řádem </w:t>
      </w:r>
      <w:r w:rsidR="00832B1F">
        <w:rPr>
          <w:rFonts w:ascii="Times New Roman" w:eastAsia="Times New Roman" w:hAnsi="Times New Roman" w:cs="Times New Roman"/>
          <w:sz w:val="24"/>
          <w:szCs w:val="24"/>
        </w:rPr>
        <w:t>Manta Studia</w:t>
      </w:r>
      <w:r w:rsidRPr="008317AD">
        <w:rPr>
          <w:rFonts w:ascii="Times New Roman" w:eastAsia="Times New Roman" w:hAnsi="Times New Roman" w:cs="Times New Roman"/>
          <w:sz w:val="24"/>
          <w:szCs w:val="24"/>
        </w:rPr>
        <w:t>. Zakoupením jednorázového vstupu nebo permanentky (</w:t>
      </w:r>
      <w:r w:rsidR="005E5328" w:rsidRPr="008317AD">
        <w:rPr>
          <w:rFonts w:ascii="Times New Roman" w:eastAsia="Times New Roman" w:hAnsi="Times New Roman" w:cs="Times New Roman"/>
          <w:sz w:val="24"/>
          <w:szCs w:val="24"/>
        </w:rPr>
        <w:t>přihlášením se do systému chytrá rezervace</w:t>
      </w:r>
      <w:r w:rsidRPr="008317AD">
        <w:rPr>
          <w:rFonts w:ascii="Times New Roman" w:eastAsia="Times New Roman" w:hAnsi="Times New Roman" w:cs="Times New Roman"/>
          <w:sz w:val="24"/>
          <w:szCs w:val="24"/>
        </w:rPr>
        <w:t>) potvrzuje, že se s Provozním řádem seznámil, a zavazuje se jej plně respektovat a dodržovat.</w:t>
      </w:r>
    </w:p>
    <w:p w:rsidR="008317AD" w:rsidRDefault="00594267" w:rsidP="00594267">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17AD">
        <w:rPr>
          <w:rFonts w:ascii="Times New Roman" w:eastAsia="Times New Roman" w:hAnsi="Times New Roman" w:cs="Times New Roman"/>
          <w:sz w:val="24"/>
          <w:szCs w:val="24"/>
        </w:rPr>
        <w:t xml:space="preserve">Každý klient je povinen zakoupit </w:t>
      </w:r>
      <w:r w:rsidR="005E5328" w:rsidRPr="008317AD">
        <w:rPr>
          <w:rFonts w:ascii="Times New Roman" w:eastAsia="Times New Roman" w:hAnsi="Times New Roman" w:cs="Times New Roman"/>
          <w:sz w:val="24"/>
          <w:szCs w:val="24"/>
        </w:rPr>
        <w:t xml:space="preserve">si </w:t>
      </w:r>
      <w:r w:rsidRPr="008317AD">
        <w:rPr>
          <w:rFonts w:ascii="Times New Roman" w:eastAsia="Times New Roman" w:hAnsi="Times New Roman" w:cs="Times New Roman"/>
          <w:sz w:val="24"/>
          <w:szCs w:val="24"/>
        </w:rPr>
        <w:t>jednorázovou lekci</w:t>
      </w:r>
      <w:r w:rsidR="005E5328" w:rsidRPr="008317AD">
        <w:rPr>
          <w:rFonts w:ascii="Times New Roman" w:eastAsia="Times New Roman" w:hAnsi="Times New Roman" w:cs="Times New Roman"/>
          <w:sz w:val="24"/>
          <w:szCs w:val="24"/>
        </w:rPr>
        <w:t xml:space="preserve"> při vstupu, nebo si objednat lekci přes systém chytrá rezervace</w:t>
      </w:r>
      <w:r w:rsidRPr="008317AD">
        <w:rPr>
          <w:rFonts w:ascii="Times New Roman" w:eastAsia="Times New Roman" w:hAnsi="Times New Roman" w:cs="Times New Roman"/>
          <w:sz w:val="24"/>
          <w:szCs w:val="24"/>
        </w:rPr>
        <w:t>. Aktuálně platný ceník služeb je dostupný na webových stránkách: </w:t>
      </w:r>
      <w:r w:rsidRPr="008317AD">
        <w:rPr>
          <w:rFonts w:ascii="Times New Roman" w:eastAsia="Times New Roman" w:hAnsi="Times New Roman" w:cs="Times New Roman"/>
          <w:color w:val="0000FF"/>
          <w:sz w:val="24"/>
          <w:szCs w:val="24"/>
          <w:u w:val="single"/>
        </w:rPr>
        <w:t xml:space="preserve">http://www.mantastudio.net </w:t>
      </w:r>
      <w:r w:rsidRPr="008317AD">
        <w:rPr>
          <w:rFonts w:ascii="Times New Roman" w:eastAsia="Times New Roman" w:hAnsi="Times New Roman" w:cs="Times New Roman"/>
          <w:sz w:val="24"/>
          <w:szCs w:val="24"/>
        </w:rPr>
        <w:t xml:space="preserve"> nebo v tištěné podobě ve studiu. Řádně uhrazené vstupné opravňuje klienta ke vstupu do prostor jóga studia a využívání jeho zařízení či služeb.</w:t>
      </w:r>
    </w:p>
    <w:p w:rsidR="008317AD" w:rsidRDefault="00594267" w:rsidP="00594267">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17AD">
        <w:rPr>
          <w:rFonts w:ascii="Times New Roman" w:eastAsia="Times New Roman" w:hAnsi="Times New Roman" w:cs="Times New Roman"/>
          <w:sz w:val="24"/>
          <w:szCs w:val="24"/>
        </w:rPr>
        <w:t>Studio je otevřeno dle aktuálně platného rozpisu lekcí, jenž je umístěn na webových stránkách www.mantastudio.net nebo v tištěné podobě ve studiu. Lekce probíhají pod vedením kvalifikovaných instruktorů. Nastane-li jakákoli událost, která znemožňuje poskytnutí nabízených služeb, je Provozovatel oprávněn plánované lekce zrušit a oznámit to na webových stránkách</w:t>
      </w:r>
      <w:r w:rsidR="005E5328" w:rsidRPr="008317AD">
        <w:rPr>
          <w:rFonts w:ascii="Times New Roman" w:eastAsia="Times New Roman" w:hAnsi="Times New Roman" w:cs="Times New Roman"/>
          <w:sz w:val="24"/>
          <w:szCs w:val="24"/>
        </w:rPr>
        <w:t xml:space="preserve">, </w:t>
      </w:r>
      <w:proofErr w:type="spellStart"/>
      <w:r w:rsidR="005E5328" w:rsidRPr="008317AD">
        <w:rPr>
          <w:rFonts w:ascii="Times New Roman" w:eastAsia="Times New Roman" w:hAnsi="Times New Roman" w:cs="Times New Roman"/>
          <w:sz w:val="24"/>
          <w:szCs w:val="24"/>
        </w:rPr>
        <w:t>facebookových</w:t>
      </w:r>
      <w:proofErr w:type="spellEnd"/>
      <w:r w:rsidR="005E5328" w:rsidRPr="008317AD">
        <w:rPr>
          <w:rFonts w:ascii="Times New Roman" w:eastAsia="Times New Roman" w:hAnsi="Times New Roman" w:cs="Times New Roman"/>
          <w:sz w:val="24"/>
          <w:szCs w:val="24"/>
        </w:rPr>
        <w:t xml:space="preserve"> stránkách (</w:t>
      </w:r>
      <w:hyperlink r:id="rId6" w:history="1">
        <w:r w:rsidR="005E5328" w:rsidRPr="008317AD">
          <w:rPr>
            <w:rStyle w:val="Hypertextovodkaz"/>
            <w:rFonts w:ascii="Times New Roman" w:eastAsia="Times New Roman" w:hAnsi="Times New Roman" w:cs="Times New Roman"/>
            <w:sz w:val="24"/>
            <w:szCs w:val="24"/>
          </w:rPr>
          <w:t>https://www.facebook.com/Manta-j%C3%B3ga-studio-Jirkov-1650339901905332/</w:t>
        </w:r>
      </w:hyperlink>
      <w:r w:rsidR="005E5328" w:rsidRPr="008317AD">
        <w:rPr>
          <w:rFonts w:ascii="Times New Roman" w:eastAsia="Times New Roman" w:hAnsi="Times New Roman" w:cs="Times New Roman"/>
          <w:sz w:val="24"/>
          <w:szCs w:val="24"/>
        </w:rPr>
        <w:t xml:space="preserve"> )</w:t>
      </w:r>
      <w:r w:rsidRPr="008317AD">
        <w:rPr>
          <w:rFonts w:ascii="Times New Roman" w:eastAsia="Times New Roman" w:hAnsi="Times New Roman" w:cs="Times New Roman"/>
          <w:sz w:val="24"/>
          <w:szCs w:val="24"/>
        </w:rPr>
        <w:t>.</w:t>
      </w:r>
    </w:p>
    <w:p w:rsidR="008317AD" w:rsidRDefault="00594267" w:rsidP="00594267">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17AD">
        <w:rPr>
          <w:rFonts w:ascii="Times New Roman" w:eastAsia="Times New Roman" w:hAnsi="Times New Roman" w:cs="Times New Roman"/>
          <w:sz w:val="24"/>
          <w:szCs w:val="24"/>
        </w:rPr>
        <w:t xml:space="preserve">Účast na lekci je možné rezervovat prostřednictvím </w:t>
      </w:r>
      <w:r w:rsidR="005E5328" w:rsidRPr="008317AD">
        <w:rPr>
          <w:rFonts w:ascii="Times New Roman" w:eastAsia="Times New Roman" w:hAnsi="Times New Roman" w:cs="Times New Roman"/>
          <w:sz w:val="24"/>
          <w:szCs w:val="24"/>
        </w:rPr>
        <w:t>rezervačního systému chytrá rezervace (</w:t>
      </w:r>
      <w:hyperlink r:id="rId7" w:anchor="rs" w:history="1">
        <w:r w:rsidR="005E5328" w:rsidRPr="008317AD">
          <w:rPr>
            <w:rStyle w:val="Hypertextovodkaz"/>
            <w:rFonts w:ascii="Times New Roman" w:eastAsia="Times New Roman" w:hAnsi="Times New Roman" w:cs="Times New Roman"/>
            <w:sz w:val="24"/>
            <w:szCs w:val="24"/>
          </w:rPr>
          <w:t>https://vsykorova.chytra-rezervace.cz/rezervacni-system/?ref=fm#rs</w:t>
        </w:r>
      </w:hyperlink>
      <w:r w:rsidR="005E5328" w:rsidRPr="008317AD">
        <w:rPr>
          <w:rFonts w:ascii="Times New Roman" w:eastAsia="Times New Roman" w:hAnsi="Times New Roman" w:cs="Times New Roman"/>
          <w:sz w:val="24"/>
          <w:szCs w:val="24"/>
        </w:rPr>
        <w:t xml:space="preserve"> )</w:t>
      </w:r>
      <w:r w:rsidRPr="008317AD">
        <w:rPr>
          <w:rFonts w:ascii="Times New Roman" w:eastAsia="Times New Roman" w:hAnsi="Times New Roman" w:cs="Times New Roman"/>
          <w:sz w:val="24"/>
          <w:szCs w:val="24"/>
        </w:rPr>
        <w:t xml:space="preserve"> nebo na stránkách </w:t>
      </w:r>
      <w:hyperlink r:id="rId8" w:history="1">
        <w:r w:rsidRPr="008317AD">
          <w:rPr>
            <w:rStyle w:val="Hypertextovodkaz"/>
            <w:rFonts w:ascii="Times New Roman" w:eastAsia="Times New Roman" w:hAnsi="Times New Roman" w:cs="Times New Roman"/>
            <w:sz w:val="24"/>
            <w:szCs w:val="24"/>
          </w:rPr>
          <w:t>www.mantastudio.net</w:t>
        </w:r>
      </w:hyperlink>
      <w:r w:rsidRPr="008317AD">
        <w:rPr>
          <w:rFonts w:ascii="Times New Roman" w:eastAsia="Times New Roman" w:hAnsi="Times New Roman" w:cs="Times New Roman"/>
          <w:sz w:val="24"/>
          <w:szCs w:val="24"/>
        </w:rPr>
        <w:t>, kde je o</w:t>
      </w:r>
      <w:r w:rsidR="005E5328" w:rsidRPr="008317AD">
        <w:rPr>
          <w:rFonts w:ascii="Times New Roman" w:eastAsia="Times New Roman" w:hAnsi="Times New Roman" w:cs="Times New Roman"/>
          <w:sz w:val="24"/>
          <w:szCs w:val="24"/>
        </w:rPr>
        <w:t>dkaz na rezervační systém</w:t>
      </w:r>
      <w:r w:rsidR="00832B1F">
        <w:rPr>
          <w:rFonts w:ascii="Times New Roman" w:eastAsia="Times New Roman" w:hAnsi="Times New Roman" w:cs="Times New Roman"/>
          <w:sz w:val="24"/>
          <w:szCs w:val="24"/>
        </w:rPr>
        <w:t>, telefonicky, nebo e-mailem.</w:t>
      </w:r>
    </w:p>
    <w:p w:rsidR="008317AD" w:rsidRDefault="00594267" w:rsidP="005E5328">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17AD">
        <w:rPr>
          <w:rFonts w:ascii="Times New Roman" w:eastAsia="Times New Roman" w:hAnsi="Times New Roman" w:cs="Times New Roman"/>
          <w:sz w:val="24"/>
          <w:szCs w:val="24"/>
        </w:rPr>
        <w:t>Rezervovan</w:t>
      </w:r>
      <w:r w:rsidR="00A015C4" w:rsidRPr="008317AD">
        <w:rPr>
          <w:rFonts w:ascii="Times New Roman" w:eastAsia="Times New Roman" w:hAnsi="Times New Roman" w:cs="Times New Roman"/>
          <w:sz w:val="24"/>
          <w:szCs w:val="24"/>
        </w:rPr>
        <w:t xml:space="preserve">ou lekci lze zrušit nejpozději </w:t>
      </w:r>
      <w:r w:rsidR="005E5328" w:rsidRPr="008317AD">
        <w:rPr>
          <w:rFonts w:ascii="Times New Roman" w:eastAsia="Times New Roman" w:hAnsi="Times New Roman" w:cs="Times New Roman"/>
          <w:sz w:val="24"/>
          <w:szCs w:val="24"/>
        </w:rPr>
        <w:t>5</w:t>
      </w:r>
      <w:r w:rsidRPr="008317AD">
        <w:rPr>
          <w:rFonts w:ascii="Times New Roman" w:eastAsia="Times New Roman" w:hAnsi="Times New Roman" w:cs="Times New Roman"/>
          <w:sz w:val="24"/>
          <w:szCs w:val="24"/>
        </w:rPr>
        <w:t xml:space="preserve"> hodin</w:t>
      </w:r>
      <w:r w:rsidR="00A015C4" w:rsidRPr="008317AD">
        <w:rPr>
          <w:rFonts w:ascii="Times New Roman" w:eastAsia="Times New Roman" w:hAnsi="Times New Roman" w:cs="Times New Roman"/>
          <w:sz w:val="24"/>
          <w:szCs w:val="24"/>
        </w:rPr>
        <w:t>y</w:t>
      </w:r>
      <w:r w:rsidRPr="008317AD">
        <w:rPr>
          <w:rFonts w:ascii="Times New Roman" w:eastAsia="Times New Roman" w:hAnsi="Times New Roman" w:cs="Times New Roman"/>
          <w:sz w:val="24"/>
          <w:szCs w:val="24"/>
        </w:rPr>
        <w:t xml:space="preserve"> před jejím začátkem. Pokud se klient nedostaví na danou lekci v</w:t>
      </w:r>
      <w:r w:rsidR="005E5328" w:rsidRPr="008317AD">
        <w:rPr>
          <w:rFonts w:ascii="Times New Roman" w:eastAsia="Times New Roman" w:hAnsi="Times New Roman" w:cs="Times New Roman"/>
          <w:sz w:val="24"/>
          <w:szCs w:val="24"/>
        </w:rPr>
        <w:t> </w:t>
      </w:r>
      <w:proofErr w:type="gramStart"/>
      <w:r w:rsidRPr="008317AD">
        <w:rPr>
          <w:rFonts w:ascii="Times New Roman" w:eastAsia="Times New Roman" w:hAnsi="Times New Roman" w:cs="Times New Roman"/>
          <w:sz w:val="24"/>
          <w:szCs w:val="24"/>
        </w:rPr>
        <w:t>čas</w:t>
      </w:r>
      <w:r w:rsidR="005E5328" w:rsidRPr="008317AD">
        <w:rPr>
          <w:rFonts w:ascii="Times New Roman" w:eastAsia="Times New Roman" w:hAnsi="Times New Roman" w:cs="Times New Roman"/>
          <w:sz w:val="24"/>
          <w:szCs w:val="24"/>
        </w:rPr>
        <w:t>,</w:t>
      </w:r>
      <w:r w:rsidRPr="008317AD">
        <w:rPr>
          <w:rFonts w:ascii="Times New Roman" w:eastAsia="Times New Roman" w:hAnsi="Times New Roman" w:cs="Times New Roman"/>
          <w:sz w:val="24"/>
          <w:szCs w:val="24"/>
        </w:rPr>
        <w:t xml:space="preserve"> a nebo nedojde</w:t>
      </w:r>
      <w:proofErr w:type="gramEnd"/>
      <w:r w:rsidRPr="008317AD">
        <w:rPr>
          <w:rFonts w:ascii="Times New Roman" w:eastAsia="Times New Roman" w:hAnsi="Times New Roman" w:cs="Times New Roman"/>
          <w:sz w:val="24"/>
          <w:szCs w:val="24"/>
        </w:rPr>
        <w:t xml:space="preserve"> k jejímu včasnému zrušení v on-line rezervačním systému, platba za lekci propadá.</w:t>
      </w:r>
    </w:p>
    <w:p w:rsidR="009E5638" w:rsidRPr="00E662AF" w:rsidRDefault="00832B1F" w:rsidP="009E5638">
      <w:pPr>
        <w:pStyle w:val="Odstavecseseznamem"/>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E662AF">
        <w:rPr>
          <w:rFonts w:ascii="Times New Roman" w:eastAsia="Times New Roman" w:hAnsi="Times New Roman" w:cs="Times New Roman"/>
          <w:b/>
          <w:sz w:val="24"/>
          <w:szCs w:val="24"/>
        </w:rPr>
        <w:t>Klient může využít buď jednorázový vstup 90kč</w:t>
      </w:r>
      <w:r w:rsidR="009E5638" w:rsidRPr="00E662AF">
        <w:rPr>
          <w:rFonts w:ascii="Times New Roman" w:eastAsia="Times New Roman" w:hAnsi="Times New Roman" w:cs="Times New Roman"/>
          <w:b/>
          <w:sz w:val="24"/>
          <w:szCs w:val="24"/>
        </w:rPr>
        <w:t>, který je časově neomezený</w:t>
      </w:r>
      <w:r w:rsidRPr="00E662AF">
        <w:rPr>
          <w:rFonts w:ascii="Times New Roman" w:eastAsia="Times New Roman" w:hAnsi="Times New Roman" w:cs="Times New Roman"/>
          <w:b/>
          <w:sz w:val="24"/>
          <w:szCs w:val="24"/>
        </w:rPr>
        <w:t xml:space="preserve"> nebo permanentní </w:t>
      </w:r>
      <w:r w:rsidR="009E5638" w:rsidRPr="00E662AF">
        <w:rPr>
          <w:rFonts w:ascii="Times New Roman" w:eastAsia="Times New Roman" w:hAnsi="Times New Roman" w:cs="Times New Roman"/>
          <w:b/>
          <w:sz w:val="24"/>
          <w:szCs w:val="24"/>
        </w:rPr>
        <w:t xml:space="preserve">vstup, který je finančně zvýhodněn a časově omezen. A to 11 vstupů za 900Kč s platností na 3 měsíce, 5 vstupů za 450Kč  s platností 2 měsíce. Jakmile se klient přihlásí do rezervačního systému, vyjadřuje tak souhlas s  uvedeným časovým omezením a </w:t>
      </w:r>
      <w:r w:rsidR="00E662AF" w:rsidRPr="00E662AF">
        <w:rPr>
          <w:rFonts w:ascii="Times New Roman" w:eastAsia="Times New Roman" w:hAnsi="Times New Roman" w:cs="Times New Roman"/>
          <w:b/>
          <w:sz w:val="24"/>
          <w:szCs w:val="24"/>
        </w:rPr>
        <w:t>platnost kreditů si bude sám hlídat.</w:t>
      </w:r>
    </w:p>
    <w:p w:rsidR="008317AD" w:rsidRPr="008317AD" w:rsidRDefault="005E5328" w:rsidP="008317AD">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17AD">
        <w:rPr>
          <w:rFonts w:ascii="Times New Roman" w:hAnsi="Times New Roman" w:cs="Times New Roman"/>
          <w:bCs/>
        </w:rPr>
        <w:t>UŽIVATELSKÝ ÚČET v systému chytrá rezervace</w:t>
      </w:r>
      <w:r w:rsidR="008317AD">
        <w:rPr>
          <w:rFonts w:ascii="Times New Roman" w:hAnsi="Times New Roman" w:cs="Times New Roman"/>
          <w:bCs/>
        </w:rPr>
        <w:t>.</w:t>
      </w:r>
    </w:p>
    <w:p w:rsidR="008317AD" w:rsidRDefault="008317AD" w:rsidP="008317AD">
      <w:pPr>
        <w:pStyle w:val="Odstavecseseznamem"/>
        <w:spacing w:before="100" w:beforeAutospacing="1" w:after="100" w:afterAutospacing="1" w:line="240" w:lineRule="auto"/>
        <w:rPr>
          <w:rFonts w:ascii="Times New Roman" w:hAnsi="Times New Roman" w:cs="Times New Roman"/>
          <w:bCs/>
        </w:rPr>
      </w:pPr>
    </w:p>
    <w:p w:rsidR="008317AD" w:rsidRDefault="005E5328" w:rsidP="008317AD">
      <w:pPr>
        <w:pStyle w:val="Odstavecseseznamem"/>
        <w:numPr>
          <w:ilvl w:val="1"/>
          <w:numId w:val="2"/>
        </w:numPr>
        <w:spacing w:before="100" w:beforeAutospacing="1" w:after="100" w:afterAutospacing="1" w:line="240" w:lineRule="auto"/>
        <w:rPr>
          <w:rFonts w:ascii="Times New Roman" w:hAnsi="Times New Roman" w:cs="Times New Roman"/>
        </w:rPr>
      </w:pPr>
      <w:r w:rsidRPr="008317AD">
        <w:rPr>
          <w:rFonts w:ascii="Times New Roman" w:hAnsi="Times New Roman" w:cs="Times New Roman"/>
        </w:rPr>
        <w:t xml:space="preserve">Na základě registrace </w:t>
      </w:r>
      <w:r w:rsidR="008317AD" w:rsidRPr="008317AD">
        <w:rPr>
          <w:rFonts w:ascii="Times New Roman" w:hAnsi="Times New Roman" w:cs="Times New Roman"/>
        </w:rPr>
        <w:t>klienta</w:t>
      </w:r>
      <w:r w:rsidRPr="008317AD">
        <w:rPr>
          <w:rFonts w:ascii="Times New Roman" w:hAnsi="Times New Roman" w:cs="Times New Roman"/>
        </w:rPr>
        <w:t xml:space="preserve"> provedené na webové stránce může </w:t>
      </w:r>
      <w:r w:rsidR="008317AD" w:rsidRPr="008317AD">
        <w:rPr>
          <w:rFonts w:ascii="Times New Roman" w:hAnsi="Times New Roman" w:cs="Times New Roman"/>
        </w:rPr>
        <w:t xml:space="preserve">klient </w:t>
      </w:r>
      <w:r w:rsidRPr="008317AD">
        <w:rPr>
          <w:rFonts w:ascii="Times New Roman" w:hAnsi="Times New Roman" w:cs="Times New Roman"/>
        </w:rPr>
        <w:t xml:space="preserve">přistupovat do svého uživatelského rozhraní. Ze svého uživatelského rozhraní může </w:t>
      </w:r>
      <w:r w:rsidR="008317AD" w:rsidRPr="008317AD">
        <w:rPr>
          <w:rFonts w:ascii="Times New Roman" w:hAnsi="Times New Roman" w:cs="Times New Roman"/>
        </w:rPr>
        <w:t>klient</w:t>
      </w:r>
      <w:r w:rsidRPr="008317AD">
        <w:rPr>
          <w:rFonts w:ascii="Times New Roman" w:hAnsi="Times New Roman" w:cs="Times New Roman"/>
        </w:rPr>
        <w:t xml:space="preserve"> provádět objednávání </w:t>
      </w:r>
      <w:r w:rsidR="00832B1F">
        <w:rPr>
          <w:rFonts w:ascii="Times New Roman" w:hAnsi="Times New Roman" w:cs="Times New Roman"/>
        </w:rPr>
        <w:t>lekc</w:t>
      </w:r>
      <w:r w:rsidRPr="008317AD">
        <w:rPr>
          <w:rFonts w:ascii="Times New Roman" w:hAnsi="Times New Roman" w:cs="Times New Roman"/>
        </w:rPr>
        <w:t>í (dále jen „</w:t>
      </w:r>
      <w:r w:rsidRPr="008317AD">
        <w:rPr>
          <w:rFonts w:ascii="Times New Roman" w:hAnsi="Times New Roman" w:cs="Times New Roman"/>
          <w:b/>
          <w:bCs/>
        </w:rPr>
        <w:t>uživatelský účet</w:t>
      </w:r>
      <w:r w:rsidRPr="008317AD">
        <w:rPr>
          <w:rFonts w:ascii="Times New Roman" w:hAnsi="Times New Roman" w:cs="Times New Roman"/>
        </w:rPr>
        <w:t xml:space="preserve">“). </w:t>
      </w:r>
    </w:p>
    <w:p w:rsidR="008317AD" w:rsidRPr="008317AD" w:rsidRDefault="005E5328" w:rsidP="005E5328">
      <w:pPr>
        <w:pStyle w:val="Odstavecseseznamem"/>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317AD">
        <w:rPr>
          <w:rFonts w:ascii="Times New Roman" w:hAnsi="Times New Roman" w:cs="Times New Roman"/>
        </w:rPr>
        <w:t>Při reg</w:t>
      </w:r>
      <w:r w:rsidR="008317AD" w:rsidRPr="008317AD">
        <w:rPr>
          <w:rFonts w:ascii="Times New Roman" w:hAnsi="Times New Roman" w:cs="Times New Roman"/>
        </w:rPr>
        <w:t>istraci na webové stránce je klient</w:t>
      </w:r>
      <w:r w:rsidRPr="008317AD">
        <w:rPr>
          <w:rFonts w:ascii="Times New Roman" w:hAnsi="Times New Roman" w:cs="Times New Roman"/>
        </w:rPr>
        <w:t xml:space="preserve"> povinen uvádět správně a pravdivě všechny údaje. Údaje uvedené v uživatelském účtu je </w:t>
      </w:r>
      <w:proofErr w:type="gramStart"/>
      <w:r w:rsidR="00832B1F">
        <w:rPr>
          <w:rFonts w:ascii="Times New Roman" w:hAnsi="Times New Roman" w:cs="Times New Roman"/>
        </w:rPr>
        <w:t xml:space="preserve">klient </w:t>
      </w:r>
      <w:r w:rsidRPr="008317AD">
        <w:rPr>
          <w:rFonts w:ascii="Times New Roman" w:hAnsi="Times New Roman" w:cs="Times New Roman"/>
        </w:rPr>
        <w:t xml:space="preserve"> při</w:t>
      </w:r>
      <w:proofErr w:type="gramEnd"/>
      <w:r w:rsidRPr="008317AD">
        <w:rPr>
          <w:rFonts w:ascii="Times New Roman" w:hAnsi="Times New Roman" w:cs="Times New Roman"/>
        </w:rPr>
        <w:t xml:space="preserve"> jakékoliv jejich změně povinen aktualizovat. Údaje uvedené </w:t>
      </w:r>
      <w:r w:rsidR="008317AD" w:rsidRPr="008317AD">
        <w:rPr>
          <w:rFonts w:ascii="Times New Roman" w:hAnsi="Times New Roman" w:cs="Times New Roman"/>
        </w:rPr>
        <w:t>klientem</w:t>
      </w:r>
      <w:r w:rsidR="00832B1F">
        <w:rPr>
          <w:rFonts w:ascii="Times New Roman" w:hAnsi="Times New Roman" w:cs="Times New Roman"/>
        </w:rPr>
        <w:t xml:space="preserve"> v</w:t>
      </w:r>
      <w:r w:rsidRPr="008317AD">
        <w:rPr>
          <w:rFonts w:ascii="Times New Roman" w:hAnsi="Times New Roman" w:cs="Times New Roman"/>
        </w:rPr>
        <w:t xml:space="preserve"> uživatelském účtu a při objednávání </w:t>
      </w:r>
      <w:r w:rsidR="008317AD" w:rsidRPr="008317AD">
        <w:rPr>
          <w:rFonts w:ascii="Times New Roman" w:hAnsi="Times New Roman" w:cs="Times New Roman"/>
        </w:rPr>
        <w:t>lekcí</w:t>
      </w:r>
      <w:r w:rsidRPr="008317AD">
        <w:rPr>
          <w:rFonts w:ascii="Times New Roman" w:hAnsi="Times New Roman" w:cs="Times New Roman"/>
        </w:rPr>
        <w:t xml:space="preserve"> jsou </w:t>
      </w:r>
      <w:r w:rsidR="008317AD" w:rsidRPr="008317AD">
        <w:rPr>
          <w:rFonts w:ascii="Times New Roman" w:hAnsi="Times New Roman" w:cs="Times New Roman"/>
        </w:rPr>
        <w:t>provozovatelem studia</w:t>
      </w:r>
      <w:r w:rsidRPr="008317AD">
        <w:rPr>
          <w:rFonts w:ascii="Times New Roman" w:hAnsi="Times New Roman" w:cs="Times New Roman"/>
        </w:rPr>
        <w:t xml:space="preserve"> považovány za správné.</w:t>
      </w:r>
    </w:p>
    <w:p w:rsidR="008317AD" w:rsidRPr="008317AD" w:rsidRDefault="005E5328" w:rsidP="005E5328">
      <w:pPr>
        <w:pStyle w:val="Odstavecseseznamem"/>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317AD">
        <w:rPr>
          <w:rFonts w:ascii="Times New Roman" w:hAnsi="Times New Roman" w:cs="Times New Roman"/>
        </w:rPr>
        <w:t xml:space="preserve"> Přístup k uživatelskému účtu je zabezpečen uživatelským jménem a heslem. </w:t>
      </w:r>
      <w:r w:rsidR="008317AD" w:rsidRPr="008317AD">
        <w:rPr>
          <w:rFonts w:ascii="Times New Roman" w:hAnsi="Times New Roman" w:cs="Times New Roman"/>
        </w:rPr>
        <w:t xml:space="preserve">Klient </w:t>
      </w:r>
      <w:r w:rsidRPr="008317AD">
        <w:rPr>
          <w:rFonts w:ascii="Times New Roman" w:hAnsi="Times New Roman" w:cs="Times New Roman"/>
        </w:rPr>
        <w:t xml:space="preserve">je povinen zachovávat mlčenlivost ohledně informací nezbytných k přístupu do jeho uživatelského účtu a bere na vědomí, že </w:t>
      </w:r>
      <w:r w:rsidR="008317AD" w:rsidRPr="008317AD">
        <w:rPr>
          <w:rFonts w:ascii="Times New Roman" w:hAnsi="Times New Roman" w:cs="Times New Roman"/>
        </w:rPr>
        <w:t>provozovatel studia</w:t>
      </w:r>
      <w:r w:rsidRPr="008317AD">
        <w:rPr>
          <w:rFonts w:ascii="Times New Roman" w:hAnsi="Times New Roman" w:cs="Times New Roman"/>
        </w:rPr>
        <w:t xml:space="preserve"> nenese odpovědnost za porušení této povinnosti ze strany </w:t>
      </w:r>
      <w:r w:rsidR="008317AD" w:rsidRPr="008317AD">
        <w:rPr>
          <w:rFonts w:ascii="Times New Roman" w:hAnsi="Times New Roman" w:cs="Times New Roman"/>
        </w:rPr>
        <w:t>klienta</w:t>
      </w:r>
      <w:r w:rsidRPr="008317AD">
        <w:rPr>
          <w:rFonts w:ascii="Times New Roman" w:hAnsi="Times New Roman" w:cs="Times New Roman"/>
        </w:rPr>
        <w:t>.</w:t>
      </w:r>
    </w:p>
    <w:p w:rsidR="008317AD" w:rsidRPr="008317AD" w:rsidRDefault="008317AD" w:rsidP="005E5328">
      <w:pPr>
        <w:pStyle w:val="Odstavecseseznamem"/>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317AD">
        <w:rPr>
          <w:rFonts w:ascii="Times New Roman" w:hAnsi="Times New Roman" w:cs="Times New Roman"/>
        </w:rPr>
        <w:t>Klient</w:t>
      </w:r>
      <w:r w:rsidR="005E5328" w:rsidRPr="008317AD">
        <w:rPr>
          <w:rFonts w:ascii="Times New Roman" w:hAnsi="Times New Roman" w:cs="Times New Roman"/>
        </w:rPr>
        <w:t xml:space="preserve"> není oprávněn umožnit využívání uživatelského účtu třetím osobám.</w:t>
      </w:r>
    </w:p>
    <w:p w:rsidR="008317AD" w:rsidRPr="008317AD" w:rsidRDefault="008317AD" w:rsidP="005E5328">
      <w:pPr>
        <w:pStyle w:val="Odstavecseseznamem"/>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rPr>
        <w:t>P</w:t>
      </w:r>
      <w:r w:rsidRPr="008317AD">
        <w:rPr>
          <w:rFonts w:ascii="Times New Roman" w:hAnsi="Times New Roman" w:cs="Times New Roman"/>
        </w:rPr>
        <w:t>rovozovatel studia</w:t>
      </w:r>
      <w:r w:rsidR="005E5328" w:rsidRPr="008317AD">
        <w:rPr>
          <w:rFonts w:ascii="Times New Roman" w:hAnsi="Times New Roman" w:cs="Times New Roman"/>
        </w:rPr>
        <w:t xml:space="preserve"> může zrušit uživatelský účet, a to zejména v případě, kdy </w:t>
      </w:r>
      <w:r w:rsidRPr="008317AD">
        <w:rPr>
          <w:rFonts w:ascii="Times New Roman" w:hAnsi="Times New Roman" w:cs="Times New Roman"/>
        </w:rPr>
        <w:t xml:space="preserve">klient </w:t>
      </w:r>
      <w:r w:rsidR="005E5328" w:rsidRPr="008317AD">
        <w:rPr>
          <w:rFonts w:ascii="Times New Roman" w:hAnsi="Times New Roman" w:cs="Times New Roman"/>
        </w:rPr>
        <w:t>svůj uživatelský účet déle než 2</w:t>
      </w:r>
      <w:r w:rsidR="00832B1F">
        <w:rPr>
          <w:rFonts w:ascii="Times New Roman" w:hAnsi="Times New Roman" w:cs="Times New Roman"/>
        </w:rPr>
        <w:t xml:space="preserve"> </w:t>
      </w:r>
      <w:r w:rsidR="005E5328" w:rsidRPr="008317AD">
        <w:rPr>
          <w:rFonts w:ascii="Times New Roman" w:hAnsi="Times New Roman" w:cs="Times New Roman"/>
        </w:rPr>
        <w:t xml:space="preserve">roky nevyužívá, či v případě, kdy </w:t>
      </w:r>
      <w:r w:rsidRPr="008317AD">
        <w:rPr>
          <w:rFonts w:ascii="Times New Roman" w:hAnsi="Times New Roman" w:cs="Times New Roman"/>
        </w:rPr>
        <w:t>klient</w:t>
      </w:r>
      <w:r w:rsidR="005E5328" w:rsidRPr="008317AD">
        <w:rPr>
          <w:rFonts w:ascii="Times New Roman" w:hAnsi="Times New Roman" w:cs="Times New Roman"/>
        </w:rPr>
        <w:t xml:space="preserve"> poruší své povinnosti z</w:t>
      </w:r>
      <w:r w:rsidRPr="008317AD">
        <w:rPr>
          <w:rFonts w:ascii="Times New Roman" w:hAnsi="Times New Roman" w:cs="Times New Roman"/>
        </w:rPr>
        <w:t> provozního řádu</w:t>
      </w:r>
      <w:r w:rsidR="005E5328" w:rsidRPr="008317AD">
        <w:rPr>
          <w:rFonts w:ascii="Times New Roman" w:hAnsi="Times New Roman" w:cs="Times New Roman"/>
        </w:rPr>
        <w:t>.</w:t>
      </w:r>
    </w:p>
    <w:p w:rsidR="005E5328" w:rsidRPr="008317AD" w:rsidRDefault="005E5328" w:rsidP="005E5328">
      <w:pPr>
        <w:pStyle w:val="Odstavecseseznamem"/>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317AD">
        <w:rPr>
          <w:rFonts w:ascii="Times New Roman" w:hAnsi="Times New Roman" w:cs="Times New Roman"/>
        </w:rPr>
        <w:t> </w:t>
      </w:r>
      <w:r w:rsidR="008317AD" w:rsidRPr="008317AD">
        <w:rPr>
          <w:rFonts w:ascii="Times New Roman" w:hAnsi="Times New Roman" w:cs="Times New Roman"/>
        </w:rPr>
        <w:t>Klient</w:t>
      </w:r>
      <w:r w:rsidRPr="008317AD">
        <w:rPr>
          <w:rFonts w:ascii="Times New Roman" w:hAnsi="Times New Roman" w:cs="Times New Roman"/>
        </w:rPr>
        <w:t xml:space="preserve"> bere na vědomí, že uživatelský účet nemusí být dostupný nepřetržitě, a to zejména s ohledem na nutnou údržbu hardwarového a softwarového vybavení </w:t>
      </w:r>
      <w:r w:rsidR="008317AD" w:rsidRPr="008317AD">
        <w:rPr>
          <w:rFonts w:ascii="Times New Roman" w:hAnsi="Times New Roman" w:cs="Times New Roman"/>
        </w:rPr>
        <w:lastRenderedPageBreak/>
        <w:t>provozovatele studia</w:t>
      </w:r>
      <w:r w:rsidRPr="008317AD">
        <w:rPr>
          <w:rFonts w:ascii="Times New Roman" w:hAnsi="Times New Roman" w:cs="Times New Roman"/>
        </w:rPr>
        <w:t>, popř. nutnou údržbu hardwarového a softwarového vybavení třetích osob.</w:t>
      </w:r>
    </w:p>
    <w:p w:rsidR="004F556C" w:rsidRDefault="005E5328" w:rsidP="00594267">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17AD">
        <w:rPr>
          <w:rFonts w:ascii="Times New Roman" w:eastAsia="Times New Roman" w:hAnsi="Times New Roman" w:cs="Times New Roman"/>
          <w:sz w:val="24"/>
          <w:szCs w:val="24"/>
        </w:rPr>
        <w:t>Po vstupu do</w:t>
      </w:r>
      <w:r w:rsidR="00594267" w:rsidRPr="008317AD">
        <w:rPr>
          <w:rFonts w:ascii="Times New Roman" w:eastAsia="Times New Roman" w:hAnsi="Times New Roman" w:cs="Times New Roman"/>
          <w:sz w:val="24"/>
          <w:szCs w:val="24"/>
        </w:rPr>
        <w:t xml:space="preserve"> studia je každý klient povinen uložit venkovní obuv na místě tomu určeném, a to v prostorách v blízkosti recepce. Klienti si mohou své oblečení uložit do šatní skříně.</w:t>
      </w:r>
    </w:p>
    <w:p w:rsidR="004F556C" w:rsidRDefault="00594267" w:rsidP="00594267">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556C">
        <w:rPr>
          <w:rFonts w:ascii="Times New Roman" w:eastAsia="Times New Roman" w:hAnsi="Times New Roman" w:cs="Times New Roman"/>
          <w:sz w:val="24"/>
          <w:szCs w:val="24"/>
        </w:rPr>
        <w:t xml:space="preserve">Při odchodu ze šatny musí klient vyprázdnit šatní skříňku. Po dobu své návštěvy v </w:t>
      </w:r>
      <w:proofErr w:type="gramStart"/>
      <w:r w:rsidRPr="004F556C">
        <w:rPr>
          <w:rFonts w:ascii="Times New Roman" w:eastAsia="Times New Roman" w:hAnsi="Times New Roman" w:cs="Times New Roman"/>
          <w:sz w:val="24"/>
          <w:szCs w:val="24"/>
        </w:rPr>
        <w:t>jóga</w:t>
      </w:r>
      <w:proofErr w:type="gramEnd"/>
      <w:r w:rsidRPr="004F556C">
        <w:rPr>
          <w:rFonts w:ascii="Times New Roman" w:eastAsia="Times New Roman" w:hAnsi="Times New Roman" w:cs="Times New Roman"/>
          <w:sz w:val="24"/>
          <w:szCs w:val="24"/>
        </w:rPr>
        <w:t xml:space="preserve"> studiu je klient zodpovědný za šatní skříňku. Provozovatel nenese žádnou zodpovědnost za cennosti uložené v šatní skříni (osobní doklady, klíče, cennosti, šperky, peníze, platební karty, notebooky a jiné). Pro cenné věci je možné </w:t>
      </w:r>
      <w:r w:rsidR="005E5328" w:rsidRPr="004F556C">
        <w:rPr>
          <w:rFonts w:ascii="Times New Roman" w:eastAsia="Times New Roman" w:hAnsi="Times New Roman" w:cs="Times New Roman"/>
          <w:sz w:val="24"/>
          <w:szCs w:val="24"/>
        </w:rPr>
        <w:t>využít zamčenou skříň</w:t>
      </w:r>
      <w:r w:rsidRPr="004F556C">
        <w:rPr>
          <w:rFonts w:ascii="Times New Roman" w:eastAsia="Times New Roman" w:hAnsi="Times New Roman" w:cs="Times New Roman"/>
          <w:sz w:val="24"/>
          <w:szCs w:val="24"/>
        </w:rPr>
        <w:t xml:space="preserve"> na recepci studia. Dojde-li k odcizení či ztrátě osobních věcí, je klient povinen neprodleně informovat o této skutečnosti obsluhu recepce a kontaktovat Policii ČR. Na dodatečné ohlášení krádeže či ztráty nebude brán zřetel.</w:t>
      </w:r>
    </w:p>
    <w:p w:rsidR="004F556C" w:rsidRDefault="00594267" w:rsidP="00594267">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556C">
        <w:rPr>
          <w:rFonts w:ascii="Times New Roman" w:eastAsia="Times New Roman" w:hAnsi="Times New Roman" w:cs="Times New Roman"/>
          <w:sz w:val="24"/>
          <w:szCs w:val="24"/>
        </w:rPr>
        <w:t>Každý klient je povinen řídit se pokyny personálu. Vstup do studia je povolen pouze v čisté obuvi a vhodném sportovním oblečení. Při provozování příslušné sportovní činnosti nesmí ohrozit své zdraví, ani zdraví ostatních klientů. Dále je zakázáno jakýmkoli způsobem znečišťovat prostory.</w:t>
      </w:r>
    </w:p>
    <w:p w:rsidR="004F556C" w:rsidRDefault="00594267" w:rsidP="00594267">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556C">
        <w:rPr>
          <w:rFonts w:ascii="Times New Roman" w:eastAsia="Times New Roman" w:hAnsi="Times New Roman" w:cs="Times New Roman"/>
          <w:sz w:val="24"/>
          <w:szCs w:val="24"/>
        </w:rPr>
        <w:t xml:space="preserve">Klienti využívají veškeré zařízení a vybavení Provozovatele na vlastní nebezpečí. Na obsluhu jóga studia či instruktora se mohou klienti obracet také v případě, že potřebují zodpovědět </w:t>
      </w:r>
      <w:r w:rsidR="00586D0D" w:rsidRPr="004F556C">
        <w:rPr>
          <w:rFonts w:ascii="Times New Roman" w:eastAsia="Times New Roman" w:hAnsi="Times New Roman" w:cs="Times New Roman"/>
          <w:sz w:val="24"/>
          <w:szCs w:val="24"/>
        </w:rPr>
        <w:t>dotazy vztahující se k vybavení</w:t>
      </w:r>
      <w:r w:rsidRPr="004F556C">
        <w:rPr>
          <w:rFonts w:ascii="Times New Roman" w:eastAsia="Times New Roman" w:hAnsi="Times New Roman" w:cs="Times New Roman"/>
          <w:sz w:val="24"/>
          <w:szCs w:val="24"/>
        </w:rPr>
        <w:t>.</w:t>
      </w:r>
    </w:p>
    <w:p w:rsidR="004F556C" w:rsidRDefault="00594267" w:rsidP="00594267">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556C">
        <w:rPr>
          <w:rFonts w:ascii="Times New Roman" w:eastAsia="Times New Roman" w:hAnsi="Times New Roman" w:cs="Times New Roman"/>
          <w:sz w:val="24"/>
          <w:szCs w:val="24"/>
        </w:rPr>
        <w:t xml:space="preserve">Každý klient je plně zodpovědný za svůj zdravotní stav. </w:t>
      </w:r>
      <w:r w:rsidR="00586D0D" w:rsidRPr="004F556C">
        <w:rPr>
          <w:rFonts w:ascii="Times New Roman" w:eastAsia="Times New Roman" w:hAnsi="Times New Roman" w:cs="Times New Roman"/>
          <w:sz w:val="24"/>
          <w:szCs w:val="24"/>
        </w:rPr>
        <w:t>Studio Manta nenese</w:t>
      </w:r>
      <w:r w:rsidRPr="004F556C">
        <w:rPr>
          <w:rFonts w:ascii="Times New Roman" w:eastAsia="Times New Roman" w:hAnsi="Times New Roman" w:cs="Times New Roman"/>
          <w:sz w:val="24"/>
          <w:szCs w:val="24"/>
        </w:rPr>
        <w:t xml:space="preserve"> žádnou zodpovědnost za zdravotní stav klientů.</w:t>
      </w:r>
    </w:p>
    <w:p w:rsidR="004F556C" w:rsidRDefault="00594267" w:rsidP="00594267">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556C">
        <w:rPr>
          <w:rFonts w:ascii="Times New Roman" w:eastAsia="Times New Roman" w:hAnsi="Times New Roman" w:cs="Times New Roman"/>
          <w:sz w:val="24"/>
          <w:szCs w:val="24"/>
        </w:rPr>
        <w:t>Každý klient je rovněž povinen dodržovat pokyny instruktora vztahující se ke cvičení a vybavení. V opačném případě nenese Provozovatel žádnou zodpovědnost za vzniklé úrazy či zranění. Jakékoli zranění je nutné okamžitě ohlásit obsluze recepce či jakémukoli přítomnému instruktorovi. Během provozování sportovních aktivit nesmí klient ohrozit své zdraví, ani zdraví ostatních účastníků</w:t>
      </w:r>
      <w:r w:rsidR="004F556C">
        <w:rPr>
          <w:rFonts w:ascii="Times New Roman" w:eastAsia="Times New Roman" w:hAnsi="Times New Roman" w:cs="Times New Roman"/>
          <w:sz w:val="24"/>
          <w:szCs w:val="24"/>
        </w:rPr>
        <w:t>.</w:t>
      </w:r>
    </w:p>
    <w:p w:rsidR="004F556C" w:rsidRDefault="00594267" w:rsidP="00594267">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556C">
        <w:rPr>
          <w:rFonts w:ascii="Times New Roman" w:eastAsia="Times New Roman" w:hAnsi="Times New Roman" w:cs="Times New Roman"/>
          <w:sz w:val="24"/>
          <w:szCs w:val="24"/>
        </w:rPr>
        <w:t>Základní lékárnička první pomoci je na recepci studia.</w:t>
      </w:r>
    </w:p>
    <w:p w:rsidR="004F556C" w:rsidRDefault="00594267" w:rsidP="00594267">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556C">
        <w:rPr>
          <w:rFonts w:ascii="Times New Roman" w:eastAsia="Times New Roman" w:hAnsi="Times New Roman" w:cs="Times New Roman"/>
          <w:sz w:val="24"/>
          <w:szCs w:val="24"/>
        </w:rPr>
        <w:t>Po skončení lekce musí každý klient po sobě uklidit vypůjčené pomůcky.</w:t>
      </w:r>
    </w:p>
    <w:p w:rsidR="004F556C" w:rsidRDefault="00594267" w:rsidP="00594267">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556C">
        <w:rPr>
          <w:rFonts w:ascii="Times New Roman" w:eastAsia="Times New Roman" w:hAnsi="Times New Roman" w:cs="Times New Roman"/>
          <w:sz w:val="24"/>
          <w:szCs w:val="24"/>
        </w:rPr>
        <w:t>Klienti jsou povinni řídit se příslušnými protipožárními předpisy, zodpovědně zacházet s majetkem Provozovatele a dbát na dodržování pořádku v prostorách jóga studia.</w:t>
      </w:r>
    </w:p>
    <w:p w:rsidR="00594267" w:rsidRPr="004F556C" w:rsidRDefault="00594267" w:rsidP="00594267">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556C">
        <w:rPr>
          <w:rFonts w:ascii="Times New Roman" w:eastAsia="Times New Roman" w:hAnsi="Times New Roman" w:cs="Times New Roman"/>
          <w:sz w:val="24"/>
          <w:szCs w:val="24"/>
        </w:rPr>
        <w:t>V prostorách jóga studia je zakázáno:</w:t>
      </w:r>
    </w:p>
    <w:p w:rsidR="00594267" w:rsidRPr="00594267" w:rsidRDefault="00594267" w:rsidP="005942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4267">
        <w:rPr>
          <w:rFonts w:ascii="Times New Roman" w:eastAsia="Times New Roman" w:hAnsi="Times New Roman" w:cs="Times New Roman"/>
          <w:sz w:val="24"/>
          <w:szCs w:val="24"/>
        </w:rPr>
        <w:t>konzumovat vlastní potraviny;</w:t>
      </w:r>
    </w:p>
    <w:p w:rsidR="00594267" w:rsidRPr="00594267" w:rsidRDefault="00594267" w:rsidP="005942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4267">
        <w:rPr>
          <w:rFonts w:ascii="Times New Roman" w:eastAsia="Times New Roman" w:hAnsi="Times New Roman" w:cs="Times New Roman"/>
          <w:sz w:val="24"/>
          <w:szCs w:val="24"/>
        </w:rPr>
        <w:t>kouřit;</w:t>
      </w:r>
    </w:p>
    <w:p w:rsidR="004F556C" w:rsidRDefault="00594267" w:rsidP="005942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4267">
        <w:rPr>
          <w:rFonts w:ascii="Times New Roman" w:eastAsia="Times New Roman" w:hAnsi="Times New Roman" w:cs="Times New Roman"/>
          <w:sz w:val="24"/>
          <w:szCs w:val="24"/>
        </w:rPr>
        <w:t>požívat omamné či psychotropní látky.</w:t>
      </w:r>
    </w:p>
    <w:p w:rsidR="00832B1F" w:rsidRPr="00832B1F" w:rsidRDefault="004F556C" w:rsidP="00832B1F">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556C">
        <w:rPr>
          <w:rFonts w:ascii="Times New Roman" w:eastAsia="Times New Roman" w:hAnsi="Times New Roman" w:cs="Times New Roman"/>
          <w:sz w:val="24"/>
          <w:szCs w:val="24"/>
        </w:rPr>
        <w:t>K</w:t>
      </w:r>
      <w:r w:rsidR="00594267" w:rsidRPr="004F556C">
        <w:rPr>
          <w:rFonts w:ascii="Times New Roman" w:eastAsia="Times New Roman" w:hAnsi="Times New Roman" w:cs="Times New Roman"/>
          <w:sz w:val="24"/>
          <w:szCs w:val="24"/>
        </w:rPr>
        <w:t>lienti zodpovídají za škody vzniklé porušením Provozního řádu, za ztrátu či poškození majetku Provozovatele, a to v plné výši, i když byla škoda způsobena neúmyslným jednáním.</w:t>
      </w:r>
    </w:p>
    <w:p w:rsidR="004F556C" w:rsidRDefault="00594267" w:rsidP="00594267">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556C">
        <w:rPr>
          <w:rFonts w:ascii="Times New Roman" w:eastAsia="Times New Roman" w:hAnsi="Times New Roman" w:cs="Times New Roman"/>
          <w:sz w:val="24"/>
          <w:szCs w:val="24"/>
        </w:rPr>
        <w:t>Tísňové telefonní linky:</w:t>
      </w:r>
      <w:r w:rsidRPr="004F556C">
        <w:rPr>
          <w:rFonts w:ascii="Times New Roman" w:eastAsia="Times New Roman" w:hAnsi="Times New Roman" w:cs="Times New Roman"/>
          <w:sz w:val="24"/>
          <w:szCs w:val="24"/>
        </w:rPr>
        <w:br/>
        <w:t xml:space="preserve">Zjistíte-li mimořádnou událost (požár, havárii s únikem nebezpečné látky, </w:t>
      </w:r>
      <w:proofErr w:type="spellStart"/>
      <w:proofErr w:type="gramStart"/>
      <w:r w:rsidRPr="004F556C">
        <w:rPr>
          <w:rFonts w:ascii="Times New Roman" w:eastAsia="Times New Roman" w:hAnsi="Times New Roman" w:cs="Times New Roman"/>
          <w:sz w:val="24"/>
          <w:szCs w:val="24"/>
        </w:rPr>
        <w:t>apod</w:t>
      </w:r>
      <w:proofErr w:type="spellEnd"/>
      <w:r w:rsidRPr="004F556C">
        <w:rPr>
          <w:rFonts w:ascii="Times New Roman" w:eastAsia="Times New Roman" w:hAnsi="Times New Roman" w:cs="Times New Roman"/>
          <w:sz w:val="24"/>
          <w:szCs w:val="24"/>
        </w:rPr>
        <w:t>....), která</w:t>
      </w:r>
      <w:proofErr w:type="gramEnd"/>
      <w:r w:rsidRPr="004F556C">
        <w:rPr>
          <w:rFonts w:ascii="Times New Roman" w:eastAsia="Times New Roman" w:hAnsi="Times New Roman" w:cs="Times New Roman"/>
          <w:sz w:val="24"/>
          <w:szCs w:val="24"/>
        </w:rPr>
        <w:t xml:space="preserve"> ohrožuje osoby, majetek, zvířata nebo životní prostředí, okamžitě volejte telefonní číslo</w:t>
      </w:r>
      <w:r w:rsidRPr="004F556C">
        <w:rPr>
          <w:rFonts w:ascii="Times New Roman" w:eastAsia="Times New Roman" w:hAnsi="Times New Roman" w:cs="Times New Roman"/>
          <w:sz w:val="24"/>
          <w:szCs w:val="24"/>
        </w:rPr>
        <w:br/>
      </w:r>
      <w:r w:rsidRPr="004F556C">
        <w:rPr>
          <w:rFonts w:ascii="Times New Roman" w:eastAsia="Times New Roman" w:hAnsi="Times New Roman" w:cs="Times New Roman"/>
          <w:b/>
          <w:bCs/>
          <w:sz w:val="24"/>
          <w:szCs w:val="24"/>
        </w:rPr>
        <w:t>150 HASIČI</w:t>
      </w:r>
      <w:r w:rsidRPr="004F556C">
        <w:rPr>
          <w:rFonts w:ascii="Times New Roman" w:eastAsia="Times New Roman" w:hAnsi="Times New Roman" w:cs="Times New Roman"/>
          <w:sz w:val="24"/>
          <w:szCs w:val="24"/>
        </w:rPr>
        <w:t xml:space="preserve"> </w:t>
      </w:r>
      <w:r w:rsidRPr="004F556C">
        <w:rPr>
          <w:rFonts w:ascii="Times New Roman" w:eastAsia="Times New Roman" w:hAnsi="Times New Roman" w:cs="Times New Roman"/>
          <w:sz w:val="24"/>
          <w:szCs w:val="24"/>
        </w:rPr>
        <w:br/>
        <w:t>Hasičský záchranný sbor ČR</w:t>
      </w:r>
    </w:p>
    <w:p w:rsidR="004F556C" w:rsidRDefault="00594267" w:rsidP="004F556C">
      <w:pPr>
        <w:pStyle w:val="Odstavecseseznamem"/>
        <w:spacing w:before="100" w:beforeAutospacing="1" w:after="100" w:afterAutospacing="1" w:line="240" w:lineRule="auto"/>
        <w:rPr>
          <w:rFonts w:ascii="Times New Roman" w:eastAsia="Times New Roman" w:hAnsi="Times New Roman" w:cs="Times New Roman"/>
          <w:sz w:val="24"/>
          <w:szCs w:val="24"/>
        </w:rPr>
      </w:pPr>
      <w:r w:rsidRPr="004F556C">
        <w:rPr>
          <w:rFonts w:ascii="Times New Roman" w:eastAsia="Times New Roman" w:hAnsi="Times New Roman" w:cs="Times New Roman"/>
          <w:sz w:val="24"/>
          <w:szCs w:val="24"/>
        </w:rPr>
        <w:t>Pomoc zdravotnické záchranné služby se vyžaduje při všech stavech ohrožujících život na telefonní lince</w:t>
      </w:r>
      <w:r w:rsidRPr="004F556C">
        <w:rPr>
          <w:rFonts w:ascii="Times New Roman" w:eastAsia="Times New Roman" w:hAnsi="Times New Roman" w:cs="Times New Roman"/>
          <w:sz w:val="24"/>
          <w:szCs w:val="24"/>
        </w:rPr>
        <w:br/>
      </w:r>
      <w:r w:rsidRPr="004F556C">
        <w:rPr>
          <w:rFonts w:ascii="Times New Roman" w:eastAsia="Times New Roman" w:hAnsi="Times New Roman" w:cs="Times New Roman"/>
          <w:b/>
          <w:bCs/>
          <w:sz w:val="24"/>
          <w:szCs w:val="24"/>
        </w:rPr>
        <w:t>155 ZÁCHRANKA</w:t>
      </w:r>
      <w:r w:rsidRPr="004F556C">
        <w:rPr>
          <w:rFonts w:ascii="Times New Roman" w:eastAsia="Times New Roman" w:hAnsi="Times New Roman" w:cs="Times New Roman"/>
          <w:sz w:val="24"/>
          <w:szCs w:val="24"/>
        </w:rPr>
        <w:br/>
        <w:t xml:space="preserve">Zdravotnická záchranná </w:t>
      </w:r>
      <w:proofErr w:type="gramStart"/>
      <w:r w:rsidRPr="004F556C">
        <w:rPr>
          <w:rFonts w:ascii="Times New Roman" w:eastAsia="Times New Roman" w:hAnsi="Times New Roman" w:cs="Times New Roman"/>
          <w:sz w:val="24"/>
          <w:szCs w:val="24"/>
        </w:rPr>
        <w:t xml:space="preserve">služba </w:t>
      </w:r>
      <w:r w:rsidRPr="004F556C">
        <w:rPr>
          <w:rFonts w:ascii="Times New Roman" w:eastAsia="Times New Roman" w:hAnsi="Times New Roman" w:cs="Times New Roman"/>
          <w:sz w:val="24"/>
          <w:szCs w:val="24"/>
        </w:rPr>
        <w:br/>
      </w:r>
      <w:r w:rsidRPr="004F556C">
        <w:rPr>
          <w:rFonts w:ascii="Times New Roman" w:eastAsia="Times New Roman" w:hAnsi="Times New Roman" w:cs="Times New Roman"/>
          <w:sz w:val="24"/>
          <w:szCs w:val="24"/>
        </w:rPr>
        <w:lastRenderedPageBreak/>
        <w:t>Pokud</w:t>
      </w:r>
      <w:proofErr w:type="gramEnd"/>
      <w:r w:rsidRPr="004F556C">
        <w:rPr>
          <w:rFonts w:ascii="Times New Roman" w:eastAsia="Times New Roman" w:hAnsi="Times New Roman" w:cs="Times New Roman"/>
          <w:sz w:val="24"/>
          <w:szCs w:val="24"/>
        </w:rPr>
        <w:t xml:space="preserve"> jste svědky dopravní nehody nebo spáchání trestného činu, volejte telefonní číslo</w:t>
      </w:r>
    </w:p>
    <w:p w:rsidR="004F556C" w:rsidRDefault="00594267" w:rsidP="004F556C">
      <w:pPr>
        <w:pStyle w:val="Odstavecseseznamem"/>
        <w:spacing w:before="100" w:beforeAutospacing="1" w:after="100" w:afterAutospacing="1" w:line="240" w:lineRule="auto"/>
        <w:rPr>
          <w:rFonts w:ascii="Times New Roman" w:eastAsia="Times New Roman" w:hAnsi="Times New Roman" w:cs="Times New Roman"/>
          <w:sz w:val="24"/>
          <w:szCs w:val="24"/>
        </w:rPr>
      </w:pPr>
      <w:r w:rsidRPr="00594267">
        <w:rPr>
          <w:rFonts w:ascii="Times New Roman" w:eastAsia="Times New Roman" w:hAnsi="Times New Roman" w:cs="Times New Roman"/>
          <w:b/>
          <w:bCs/>
          <w:sz w:val="24"/>
          <w:szCs w:val="24"/>
        </w:rPr>
        <w:t>158 POLICIE</w:t>
      </w:r>
      <w:r w:rsidRPr="00594267">
        <w:rPr>
          <w:rFonts w:ascii="Times New Roman" w:eastAsia="Times New Roman" w:hAnsi="Times New Roman" w:cs="Times New Roman"/>
          <w:sz w:val="24"/>
          <w:szCs w:val="24"/>
        </w:rPr>
        <w:t xml:space="preserve"> </w:t>
      </w:r>
      <w:r w:rsidRPr="00594267">
        <w:rPr>
          <w:rFonts w:ascii="Times New Roman" w:eastAsia="Times New Roman" w:hAnsi="Times New Roman" w:cs="Times New Roman"/>
          <w:sz w:val="24"/>
          <w:szCs w:val="24"/>
        </w:rPr>
        <w:br/>
        <w:t>Policie České republiky</w:t>
      </w:r>
    </w:p>
    <w:p w:rsidR="004F556C" w:rsidRDefault="00594267" w:rsidP="004F556C">
      <w:pPr>
        <w:pStyle w:val="Odstavecseseznamem"/>
        <w:spacing w:before="100" w:beforeAutospacing="1" w:after="100" w:afterAutospacing="1" w:line="240" w:lineRule="auto"/>
        <w:rPr>
          <w:rFonts w:ascii="Times New Roman" w:eastAsia="Times New Roman" w:hAnsi="Times New Roman" w:cs="Times New Roman"/>
          <w:sz w:val="24"/>
          <w:szCs w:val="24"/>
        </w:rPr>
      </w:pPr>
      <w:r w:rsidRPr="00594267">
        <w:rPr>
          <w:rFonts w:ascii="Times New Roman" w:eastAsia="Times New Roman" w:hAnsi="Times New Roman" w:cs="Times New Roman"/>
          <w:b/>
          <w:bCs/>
          <w:sz w:val="24"/>
          <w:szCs w:val="24"/>
        </w:rPr>
        <w:t>156</w:t>
      </w:r>
      <w:r w:rsidRPr="00594267">
        <w:rPr>
          <w:rFonts w:ascii="Times New Roman" w:eastAsia="Times New Roman" w:hAnsi="Times New Roman" w:cs="Times New Roman"/>
          <w:sz w:val="24"/>
          <w:szCs w:val="24"/>
        </w:rPr>
        <w:t xml:space="preserve"> Městská (obecní) policie</w:t>
      </w:r>
      <w:r w:rsidRPr="00594267">
        <w:rPr>
          <w:rFonts w:ascii="Times New Roman" w:eastAsia="Times New Roman" w:hAnsi="Times New Roman" w:cs="Times New Roman"/>
          <w:sz w:val="24"/>
          <w:szCs w:val="24"/>
        </w:rPr>
        <w:br/>
      </w:r>
      <w:r w:rsidRPr="00594267">
        <w:rPr>
          <w:rFonts w:ascii="Times New Roman" w:eastAsia="Times New Roman" w:hAnsi="Times New Roman" w:cs="Times New Roman"/>
          <w:b/>
          <w:bCs/>
          <w:sz w:val="24"/>
          <w:szCs w:val="24"/>
        </w:rPr>
        <w:t>112</w:t>
      </w:r>
      <w:r w:rsidRPr="00594267">
        <w:rPr>
          <w:rFonts w:ascii="Times New Roman" w:eastAsia="Times New Roman" w:hAnsi="Times New Roman" w:cs="Times New Roman"/>
          <w:sz w:val="24"/>
          <w:szCs w:val="24"/>
        </w:rPr>
        <w:t xml:space="preserve"> Jednotné evropské číslo tísňového volání </w:t>
      </w:r>
      <w:r w:rsidRPr="00594267">
        <w:rPr>
          <w:rFonts w:ascii="Times New Roman" w:eastAsia="Times New Roman" w:hAnsi="Times New Roman" w:cs="Times New Roman"/>
          <w:sz w:val="24"/>
          <w:szCs w:val="24"/>
        </w:rPr>
        <w:br/>
        <w:t>je určeno především pro cizince a pro tísňové volání při rozsáhlých mimořádných událostech.</w:t>
      </w:r>
    </w:p>
    <w:p w:rsidR="004F556C" w:rsidRDefault="004F556C" w:rsidP="004F556C">
      <w:pPr>
        <w:pStyle w:val="Odstavecseseznamem"/>
        <w:spacing w:before="100" w:beforeAutospacing="1" w:after="100" w:afterAutospacing="1" w:line="240" w:lineRule="auto"/>
        <w:rPr>
          <w:rFonts w:ascii="Times New Roman" w:eastAsia="Times New Roman" w:hAnsi="Times New Roman" w:cs="Times New Roman"/>
          <w:sz w:val="24"/>
          <w:szCs w:val="24"/>
        </w:rPr>
      </w:pPr>
    </w:p>
    <w:p w:rsidR="004F556C" w:rsidRDefault="00594267" w:rsidP="004F556C">
      <w:pPr>
        <w:pStyle w:val="Odstavecseseznamem"/>
        <w:spacing w:before="100" w:beforeAutospacing="1" w:after="100" w:afterAutospacing="1" w:line="240" w:lineRule="auto"/>
        <w:rPr>
          <w:rFonts w:ascii="Times New Roman" w:eastAsia="Times New Roman" w:hAnsi="Times New Roman" w:cs="Times New Roman"/>
          <w:sz w:val="24"/>
          <w:szCs w:val="24"/>
        </w:rPr>
      </w:pPr>
      <w:r w:rsidRPr="00594267">
        <w:rPr>
          <w:rFonts w:ascii="Times New Roman" w:eastAsia="Times New Roman" w:hAnsi="Times New Roman" w:cs="Times New Roman"/>
          <w:sz w:val="24"/>
          <w:szCs w:val="24"/>
        </w:rPr>
        <w:t>Při předávání zprávy na telefonní čísla tísňového volání uveďte:</w:t>
      </w:r>
      <w:r w:rsidRPr="00594267">
        <w:rPr>
          <w:rFonts w:ascii="Times New Roman" w:eastAsia="Times New Roman" w:hAnsi="Times New Roman" w:cs="Times New Roman"/>
          <w:sz w:val="24"/>
          <w:szCs w:val="24"/>
        </w:rPr>
        <w:br/>
        <w:t>• Co přesně se stalo - tato informace je nutná k posouzení, jakou pomoc vyslat</w:t>
      </w:r>
      <w:r w:rsidRPr="00594267">
        <w:rPr>
          <w:rFonts w:ascii="Times New Roman" w:eastAsia="Times New Roman" w:hAnsi="Times New Roman" w:cs="Times New Roman"/>
          <w:sz w:val="24"/>
          <w:szCs w:val="24"/>
        </w:rPr>
        <w:br/>
        <w:t>• Přesné místo hlášené události - tato informace je nutná ke snadnému a rychlému nalezení místa události</w:t>
      </w:r>
      <w:r w:rsidRPr="00594267">
        <w:rPr>
          <w:rFonts w:ascii="Times New Roman" w:eastAsia="Times New Roman" w:hAnsi="Times New Roman" w:cs="Times New Roman"/>
          <w:sz w:val="24"/>
          <w:szCs w:val="24"/>
        </w:rPr>
        <w:br/>
        <w:t>• Informace o postižených - pohlaví, přibližný věk, počet postižených</w:t>
      </w:r>
      <w:r w:rsidRPr="00594267">
        <w:rPr>
          <w:rFonts w:ascii="Times New Roman" w:eastAsia="Times New Roman" w:hAnsi="Times New Roman" w:cs="Times New Roman"/>
          <w:sz w:val="24"/>
          <w:szCs w:val="24"/>
        </w:rPr>
        <w:br/>
        <w:t>• Informace o volajícím - jméno a číslo telefonu pro zpětný dotaz</w:t>
      </w:r>
    </w:p>
    <w:p w:rsidR="004F556C" w:rsidRDefault="004F556C" w:rsidP="004F556C">
      <w:pPr>
        <w:pStyle w:val="Odstavecseseznamem"/>
        <w:spacing w:before="100" w:beforeAutospacing="1" w:after="100" w:afterAutospacing="1" w:line="240" w:lineRule="auto"/>
        <w:rPr>
          <w:rFonts w:ascii="Times New Roman" w:eastAsia="Times New Roman" w:hAnsi="Times New Roman" w:cs="Times New Roman"/>
          <w:sz w:val="24"/>
          <w:szCs w:val="24"/>
        </w:rPr>
      </w:pPr>
    </w:p>
    <w:p w:rsidR="004F556C" w:rsidRDefault="00594267" w:rsidP="004F556C">
      <w:pPr>
        <w:pStyle w:val="Odstavecseseznamem"/>
        <w:spacing w:before="100" w:beforeAutospacing="1" w:after="100" w:afterAutospacing="1" w:line="240" w:lineRule="auto"/>
        <w:rPr>
          <w:rFonts w:ascii="Times New Roman" w:eastAsia="Times New Roman" w:hAnsi="Times New Roman" w:cs="Times New Roman"/>
          <w:sz w:val="24"/>
          <w:szCs w:val="24"/>
        </w:rPr>
      </w:pPr>
      <w:r w:rsidRPr="00594267">
        <w:rPr>
          <w:rFonts w:ascii="Times New Roman" w:eastAsia="Times New Roman" w:hAnsi="Times New Roman" w:cs="Times New Roman"/>
          <w:sz w:val="24"/>
          <w:szCs w:val="24"/>
        </w:rPr>
        <w:t>Po ukončení hovoru vyčkejte na zpětný telefonát, kterým si operační pracovník / dispečer ověří pravdivost nahlášené zprávy.</w:t>
      </w:r>
      <w:r w:rsidRPr="00594267">
        <w:rPr>
          <w:rFonts w:ascii="Times New Roman" w:eastAsia="Times New Roman" w:hAnsi="Times New Roman" w:cs="Times New Roman"/>
          <w:sz w:val="24"/>
          <w:szCs w:val="24"/>
        </w:rPr>
        <w:br/>
        <w:t>Snažte se zachovat klid a věcně odpovídat na otázky; největší zdržení před výjezdem posádky záchranné složky mohou způsobit dohady s operačním pracovníkem/dispečerem.</w:t>
      </w:r>
    </w:p>
    <w:p w:rsidR="004F556C" w:rsidRDefault="004F556C" w:rsidP="004F556C">
      <w:pPr>
        <w:pStyle w:val="Odstavecseseznamem"/>
        <w:spacing w:before="100" w:beforeAutospacing="1" w:after="100" w:afterAutospacing="1" w:line="240" w:lineRule="auto"/>
        <w:rPr>
          <w:rFonts w:ascii="Times New Roman" w:eastAsia="Times New Roman" w:hAnsi="Times New Roman" w:cs="Times New Roman"/>
          <w:sz w:val="24"/>
          <w:szCs w:val="24"/>
        </w:rPr>
      </w:pPr>
    </w:p>
    <w:p w:rsidR="004F556C" w:rsidRDefault="00594267" w:rsidP="004F556C">
      <w:pPr>
        <w:pStyle w:val="Odstavecseseznamem"/>
        <w:spacing w:before="100" w:beforeAutospacing="1" w:after="100" w:afterAutospacing="1" w:line="240" w:lineRule="auto"/>
        <w:rPr>
          <w:rFonts w:ascii="Times New Roman" w:eastAsia="Times New Roman" w:hAnsi="Times New Roman" w:cs="Times New Roman"/>
          <w:sz w:val="24"/>
          <w:szCs w:val="24"/>
        </w:rPr>
      </w:pPr>
      <w:r w:rsidRPr="00594267">
        <w:rPr>
          <w:rFonts w:ascii="Times New Roman" w:eastAsia="Times New Roman" w:hAnsi="Times New Roman" w:cs="Times New Roman"/>
          <w:sz w:val="24"/>
          <w:szCs w:val="24"/>
        </w:rPr>
        <w:t>K upřesnění místa události:</w:t>
      </w:r>
      <w:r w:rsidRPr="00594267">
        <w:rPr>
          <w:rFonts w:ascii="Times New Roman" w:eastAsia="Times New Roman" w:hAnsi="Times New Roman" w:cs="Times New Roman"/>
          <w:sz w:val="24"/>
          <w:szCs w:val="24"/>
        </w:rPr>
        <w:br/>
        <w:t>V bytě, na pracovišti nebo v jiném uzavřeném prostoru sdělte: adresu a čísla domu (jsou důležitá obě čísla - červené i modré), patro a jméno majitele bytu, jak najít dům (hlavně na sídlištích).</w:t>
      </w:r>
    </w:p>
    <w:p w:rsidR="004F556C" w:rsidRDefault="004F556C" w:rsidP="004F556C">
      <w:pPr>
        <w:pStyle w:val="Odstavecseseznamem"/>
        <w:spacing w:before="100" w:beforeAutospacing="1" w:after="100" w:afterAutospacing="1" w:line="240" w:lineRule="auto"/>
        <w:rPr>
          <w:rFonts w:ascii="Times New Roman" w:eastAsia="Times New Roman" w:hAnsi="Times New Roman" w:cs="Times New Roman"/>
          <w:sz w:val="24"/>
          <w:szCs w:val="24"/>
        </w:rPr>
      </w:pPr>
    </w:p>
    <w:p w:rsidR="00594267" w:rsidRPr="00594267" w:rsidRDefault="00594267" w:rsidP="004F556C">
      <w:pPr>
        <w:pStyle w:val="Odstavecseseznamem"/>
        <w:spacing w:before="100" w:beforeAutospacing="1" w:after="100" w:afterAutospacing="1" w:line="240" w:lineRule="auto"/>
        <w:rPr>
          <w:rFonts w:ascii="Times New Roman" w:eastAsia="Times New Roman" w:hAnsi="Times New Roman" w:cs="Times New Roman"/>
          <w:sz w:val="24"/>
          <w:szCs w:val="24"/>
        </w:rPr>
      </w:pPr>
      <w:r w:rsidRPr="00594267">
        <w:rPr>
          <w:rFonts w:ascii="Times New Roman" w:eastAsia="Times New Roman" w:hAnsi="Times New Roman" w:cs="Times New Roman"/>
          <w:sz w:val="24"/>
          <w:szCs w:val="24"/>
        </w:rPr>
        <w:t>Na veřejné komunikaci nebo na volných prostranstvích sdělte: stručný a výstižný popis místa události, např. typická budova poblíž, park, křižovatka, poslední vesnice, odbočka, kilometrovník na dálnici, správné číslo dálnice apod.</w:t>
      </w:r>
    </w:p>
    <w:p w:rsidR="00586D0D" w:rsidRDefault="00594267" w:rsidP="00594267">
      <w:pPr>
        <w:spacing w:before="100" w:beforeAutospacing="1" w:after="100" w:afterAutospacing="1" w:line="240" w:lineRule="auto"/>
        <w:rPr>
          <w:rFonts w:ascii="Times New Roman" w:eastAsia="Times New Roman" w:hAnsi="Times New Roman" w:cs="Times New Roman"/>
          <w:b/>
          <w:bCs/>
          <w:sz w:val="24"/>
          <w:szCs w:val="24"/>
        </w:rPr>
      </w:pPr>
      <w:r w:rsidRPr="00594267">
        <w:rPr>
          <w:rFonts w:ascii="Times New Roman" w:eastAsia="Times New Roman" w:hAnsi="Times New Roman" w:cs="Times New Roman"/>
          <w:b/>
          <w:bCs/>
          <w:sz w:val="24"/>
          <w:szCs w:val="24"/>
        </w:rPr>
        <w:t xml:space="preserve">Provozní řád </w:t>
      </w:r>
      <w:r w:rsidR="00163967">
        <w:rPr>
          <w:rFonts w:ascii="Times New Roman" w:eastAsia="Times New Roman" w:hAnsi="Times New Roman" w:cs="Times New Roman"/>
          <w:b/>
          <w:bCs/>
          <w:sz w:val="24"/>
          <w:szCs w:val="24"/>
        </w:rPr>
        <w:t>Manta</w:t>
      </w:r>
      <w:r w:rsidR="00586D0D">
        <w:rPr>
          <w:rFonts w:ascii="Times New Roman" w:eastAsia="Times New Roman" w:hAnsi="Times New Roman" w:cs="Times New Roman"/>
          <w:b/>
          <w:bCs/>
          <w:sz w:val="24"/>
          <w:szCs w:val="24"/>
        </w:rPr>
        <w:t xml:space="preserve"> studia</w:t>
      </w:r>
    </w:p>
    <w:p w:rsidR="00594267" w:rsidRPr="00594267" w:rsidRDefault="00594267" w:rsidP="00594267">
      <w:pPr>
        <w:spacing w:before="100" w:beforeAutospacing="1" w:after="100" w:afterAutospacing="1" w:line="240" w:lineRule="auto"/>
        <w:rPr>
          <w:rFonts w:ascii="Times New Roman" w:eastAsia="Times New Roman" w:hAnsi="Times New Roman" w:cs="Times New Roman"/>
          <w:sz w:val="24"/>
          <w:szCs w:val="24"/>
        </w:rPr>
      </w:pPr>
      <w:r w:rsidRPr="00594267">
        <w:rPr>
          <w:rFonts w:ascii="Times New Roman" w:eastAsia="Times New Roman" w:hAnsi="Times New Roman" w:cs="Times New Roman"/>
          <w:b/>
          <w:bCs/>
          <w:sz w:val="24"/>
          <w:szCs w:val="24"/>
        </w:rPr>
        <w:t xml:space="preserve">Dne </w:t>
      </w:r>
      <w:proofErr w:type="gramStart"/>
      <w:r w:rsidR="005E5328">
        <w:rPr>
          <w:rFonts w:ascii="Times New Roman" w:eastAsia="Times New Roman" w:hAnsi="Times New Roman" w:cs="Times New Roman"/>
          <w:b/>
          <w:bCs/>
          <w:sz w:val="24"/>
          <w:szCs w:val="24"/>
        </w:rPr>
        <w:t>10</w:t>
      </w:r>
      <w:r w:rsidR="00586D0D">
        <w:rPr>
          <w:rFonts w:ascii="Times New Roman" w:eastAsia="Times New Roman" w:hAnsi="Times New Roman" w:cs="Times New Roman"/>
          <w:b/>
          <w:bCs/>
          <w:sz w:val="24"/>
          <w:szCs w:val="24"/>
        </w:rPr>
        <w:t>.1.201</w:t>
      </w:r>
      <w:r w:rsidR="005E5328">
        <w:rPr>
          <w:rFonts w:ascii="Times New Roman" w:eastAsia="Times New Roman" w:hAnsi="Times New Roman" w:cs="Times New Roman"/>
          <w:b/>
          <w:bCs/>
          <w:sz w:val="24"/>
          <w:szCs w:val="24"/>
        </w:rPr>
        <w:t>7</w:t>
      </w:r>
      <w:proofErr w:type="gramEnd"/>
    </w:p>
    <w:p w:rsidR="00604A5E" w:rsidRDefault="00604A5E"/>
    <w:sectPr w:rsidR="00604A5E" w:rsidSect="00EC05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B55"/>
    <w:multiLevelType w:val="multilevel"/>
    <w:tmpl w:val="D160FEB6"/>
    <w:lvl w:ilvl="0">
      <w:start w:val="1"/>
      <w:numFmt w:val="decimal"/>
      <w:lvlText w:val="%1."/>
      <w:lvlJc w:val="left"/>
      <w:pPr>
        <w:ind w:left="720" w:hanging="360"/>
      </w:pPr>
      <w:rPr>
        <w:rFonts w:hint="default"/>
      </w:rPr>
    </w:lvl>
    <w:lvl w:ilvl="1">
      <w:start w:val="1"/>
      <w:numFmt w:val="decimal"/>
      <w:isLgl/>
      <w:lvlText w:val="%1.%2."/>
      <w:lvlJc w:val="left"/>
      <w:pPr>
        <w:ind w:left="1420" w:hanging="7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E30452F"/>
    <w:multiLevelType w:val="multilevel"/>
    <w:tmpl w:val="A1AA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594267"/>
    <w:rsid w:val="00163967"/>
    <w:rsid w:val="004F556C"/>
    <w:rsid w:val="00586D0D"/>
    <w:rsid w:val="00594267"/>
    <w:rsid w:val="005E5328"/>
    <w:rsid w:val="005E5EBA"/>
    <w:rsid w:val="00604A5E"/>
    <w:rsid w:val="00815528"/>
    <w:rsid w:val="008317AD"/>
    <w:rsid w:val="00832B1F"/>
    <w:rsid w:val="008C1ABF"/>
    <w:rsid w:val="009E5638"/>
    <w:rsid w:val="00A015C4"/>
    <w:rsid w:val="00E662AF"/>
    <w:rsid w:val="00EC0552"/>
    <w:rsid w:val="00F074E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0552"/>
  </w:style>
  <w:style w:type="paragraph" w:styleId="Nadpis2">
    <w:name w:val="heading 2"/>
    <w:basedOn w:val="Normln"/>
    <w:link w:val="Nadpis2Char"/>
    <w:uiPriority w:val="9"/>
    <w:qFormat/>
    <w:rsid w:val="005942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94267"/>
    <w:rPr>
      <w:rFonts w:ascii="Times New Roman" w:eastAsia="Times New Roman" w:hAnsi="Times New Roman" w:cs="Times New Roman"/>
      <w:b/>
      <w:bCs/>
      <w:sz w:val="36"/>
      <w:szCs w:val="36"/>
    </w:rPr>
  </w:style>
  <w:style w:type="paragraph" w:styleId="Normlnweb">
    <w:name w:val="Normal (Web)"/>
    <w:basedOn w:val="Normln"/>
    <w:uiPriority w:val="99"/>
    <w:semiHidden/>
    <w:unhideWhenUsed/>
    <w:rsid w:val="00594267"/>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594267"/>
    <w:rPr>
      <w:b/>
      <w:bCs/>
    </w:rPr>
  </w:style>
  <w:style w:type="character" w:styleId="Hypertextovodkaz">
    <w:name w:val="Hyperlink"/>
    <w:basedOn w:val="Standardnpsmoodstavce"/>
    <w:uiPriority w:val="99"/>
    <w:unhideWhenUsed/>
    <w:rsid w:val="00594267"/>
    <w:rPr>
      <w:color w:val="0000FF"/>
      <w:u w:val="single"/>
    </w:rPr>
  </w:style>
  <w:style w:type="paragraph" w:customStyle="1" w:styleId="druhauroven">
    <w:name w:val="druhauroven"/>
    <w:basedOn w:val="Normln"/>
    <w:rsid w:val="005E5328"/>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8317AD"/>
    <w:pPr>
      <w:ind w:left="720"/>
      <w:contextualSpacing/>
    </w:pPr>
  </w:style>
</w:styles>
</file>

<file path=word/webSettings.xml><?xml version="1.0" encoding="utf-8"?>
<w:webSettings xmlns:r="http://schemas.openxmlformats.org/officeDocument/2006/relationships" xmlns:w="http://schemas.openxmlformats.org/wordprocessingml/2006/main">
  <w:divs>
    <w:div w:id="1666861001">
      <w:bodyDiv w:val="1"/>
      <w:marLeft w:val="0"/>
      <w:marRight w:val="0"/>
      <w:marTop w:val="0"/>
      <w:marBottom w:val="0"/>
      <w:divBdr>
        <w:top w:val="none" w:sz="0" w:space="0" w:color="auto"/>
        <w:left w:val="none" w:sz="0" w:space="0" w:color="auto"/>
        <w:bottom w:val="none" w:sz="0" w:space="0" w:color="auto"/>
        <w:right w:val="none" w:sz="0" w:space="0" w:color="auto"/>
      </w:divBdr>
    </w:div>
    <w:div w:id="17647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tastudio.net" TargetMode="External"/><Relationship Id="rId3" Type="http://schemas.openxmlformats.org/officeDocument/2006/relationships/styles" Target="styles.xml"/><Relationship Id="rId7" Type="http://schemas.openxmlformats.org/officeDocument/2006/relationships/hyperlink" Target="https://vsykorova.chytra-rezervace.cz/rezervacni-system/?ref=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nta-j%C3%B3ga-studio-Jirkov-165033990190533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3A08D-1380-4CCE-BA1E-5A7998C6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6629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Verča</dc:creator>
  <cp:lastModifiedBy>Veronika Sýkorová</cp:lastModifiedBy>
  <cp:revision>2</cp:revision>
  <dcterms:created xsi:type="dcterms:W3CDTF">2017-10-04T07:19:00Z</dcterms:created>
  <dcterms:modified xsi:type="dcterms:W3CDTF">2017-10-04T07:19:00Z</dcterms:modified>
</cp:coreProperties>
</file>